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76" w:rsidRDefault="002D0476" w:rsidP="002D0476">
      <w:r>
        <w:t xml:space="preserve">Rækkevidde for Sund By opslag på FB. Bemærk antal opslag ift. rækkevidde – vi er nået langt ud på få opslag med de 4 lister, når man sammenligner med tidligere. </w:t>
      </w:r>
    </w:p>
    <w:p w:rsidR="002D0476" w:rsidRDefault="002D0476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5939A18D" wp14:editId="12F77152">
            <wp:simplePos x="0" y="0"/>
            <wp:positionH relativeFrom="column">
              <wp:posOffset>-952</wp:posOffset>
            </wp:positionH>
            <wp:positionV relativeFrom="paragraph">
              <wp:posOffset>953</wp:posOffset>
            </wp:positionV>
            <wp:extent cx="6527409" cy="2919046"/>
            <wp:effectExtent l="0" t="0" r="6985" b="15240"/>
            <wp:wrapTight wrapText="bothSides">
              <wp:wrapPolygon edited="0">
                <wp:start x="0" y="0"/>
                <wp:lineTo x="0" y="21572"/>
                <wp:lineTo x="21560" y="21572"/>
                <wp:lineTo x="21560" y="0"/>
                <wp:lineTo x="0" y="0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7A" w:rsidRDefault="002D0476">
      <w:r>
        <w:t>Illustrationer af effekten af vores kommunikationsindsats i Horsens:</w:t>
      </w:r>
    </w:p>
    <w:p w:rsidR="002D0476" w:rsidRDefault="002D047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959F34B" wp14:editId="5AD74642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310554" cy="2590844"/>
            <wp:effectExtent l="19050" t="19050" r="23495" b="190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472" cy="26005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6"/>
    <w:rsid w:val="002D0476"/>
    <w:rsid w:val="00B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FA4A"/>
  <w15:chartTrackingRefBased/>
  <w15:docId w15:val="{62C054CA-85FE-451A-8D80-F8E1F51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Christian\Opgaver\Kommunikation%20og%20Formidling\FT\N&#248;gletal,%20Oversigt%20og%20Evaluering\Corona%20FT%20-%20Oversigt%20og%20Evaluering\R&#230;kkevidde%20-%20Statistik%20til%20Corona-inspiration%20SB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Rækkevidde for opslag - Sund By FB</a:t>
            </a:r>
          </a:p>
        </c:rich>
      </c:tx>
      <c:layout>
        <c:manualLayout>
          <c:xMode val="edge"/>
          <c:yMode val="edge"/>
          <c:x val="0.14469613141534499"/>
          <c:y val="2.9126213592233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'Ark1'!$M$1:$T$1</c:f>
              <c:strCache>
                <c:ptCount val="8"/>
                <c:pt idx="0">
                  <c:v>September 19 (9 opslag)</c:v>
                </c:pt>
                <c:pt idx="1">
                  <c:v>Oktober 19      (8 opslag)</c:v>
                </c:pt>
                <c:pt idx="2">
                  <c:v>November 19    (7 opslag)</c:v>
                </c:pt>
                <c:pt idx="3">
                  <c:v>December 19  (4 opslag)</c:v>
                </c:pt>
                <c:pt idx="4">
                  <c:v>Januar 20        (21 opslag)</c:v>
                </c:pt>
                <c:pt idx="5">
                  <c:v>Februar 20       (9 opslag)</c:v>
                </c:pt>
                <c:pt idx="6">
                  <c:v>Marts 20          (9 opslag)</c:v>
                </c:pt>
                <c:pt idx="7">
                  <c:v>Coronalister     (4 opslag)</c:v>
                </c:pt>
              </c:strCache>
            </c:strRef>
          </c:cat>
          <c:val>
            <c:numRef>
              <c:f>'Ark1'!$M$2:$T$2</c:f>
              <c:numCache>
                <c:formatCode>General</c:formatCode>
                <c:ptCount val="8"/>
                <c:pt idx="0">
                  <c:v>8337</c:v>
                </c:pt>
                <c:pt idx="1">
                  <c:v>11154</c:v>
                </c:pt>
                <c:pt idx="2" formatCode="mmm\-yy">
                  <c:v>7118</c:v>
                </c:pt>
                <c:pt idx="3">
                  <c:v>5599</c:v>
                </c:pt>
                <c:pt idx="4">
                  <c:v>23340</c:v>
                </c:pt>
                <c:pt idx="5">
                  <c:v>10665</c:v>
                </c:pt>
                <c:pt idx="6">
                  <c:v>10332</c:v>
                </c:pt>
                <c:pt idx="7">
                  <c:v>23706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BD-47E3-B32B-CCBE117B8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5751056"/>
        <c:axId val="784261624"/>
      </c:lineChart>
      <c:catAx>
        <c:axId val="77575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84261624"/>
        <c:crosses val="autoZero"/>
        <c:auto val="1"/>
        <c:lblAlgn val="ctr"/>
        <c:lblOffset val="100"/>
        <c:noMultiLvlLbl val="0"/>
      </c:catAx>
      <c:valAx>
        <c:axId val="78426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7575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1</cp:revision>
  <dcterms:created xsi:type="dcterms:W3CDTF">2020-05-14T20:27:00Z</dcterms:created>
  <dcterms:modified xsi:type="dcterms:W3CDTF">2020-05-14T20:29:00Z</dcterms:modified>
</cp:coreProperties>
</file>